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A1" w:rsidRDefault="00A478B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12.3pt;margin-top:267.3pt;width:476.25pt;height:473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" filled="f" stroked="f">
            <v:textbox>
              <w:txbxContent>
                <w:p w:rsidR="00036F1E" w:rsidRPr="00AD1AB1" w:rsidRDefault="00036F1E" w:rsidP="00036F1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036F1E"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Pr="00AD1AB1">
                    <w:rPr>
                      <w:b/>
                      <w:sz w:val="36"/>
                      <w:szCs w:val="36"/>
                      <w:lang w:val="en-US"/>
                    </w:rPr>
                    <w:t>I</w:t>
                  </w:r>
                  <w:r w:rsidR="00E53ED7">
                    <w:rPr>
                      <w:b/>
                      <w:sz w:val="36"/>
                      <w:szCs w:val="36"/>
                      <w:lang w:val="en-US"/>
                    </w:rPr>
                    <w:t>I</w:t>
                  </w:r>
                  <w:r w:rsidR="00E53ED7" w:rsidRPr="00CE25DB"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Pr="00AD1AB1">
                    <w:rPr>
                      <w:b/>
                      <w:sz w:val="36"/>
                      <w:szCs w:val="36"/>
                    </w:rPr>
                    <w:t>СТЕПЕНИ</w:t>
                  </w:r>
                </w:p>
                <w:p w:rsidR="00036F1E" w:rsidRDefault="00036F1E" w:rsidP="00036F1E">
                  <w:r>
                    <w:t xml:space="preserve">                            Управление образования Администрации</w:t>
                  </w:r>
                </w:p>
                <w:p w:rsidR="00036F1E" w:rsidRDefault="00036F1E" w:rsidP="00036F1E">
                  <w:pPr>
                    <w:jc w:val="center"/>
                  </w:pPr>
                  <w:r>
                    <w:t xml:space="preserve">муниципального образования </w:t>
                  </w:r>
                  <w:proofErr w:type="spellStart"/>
                  <w:r>
                    <w:t>Шурышкарский</w:t>
                  </w:r>
                  <w:proofErr w:type="spellEnd"/>
                  <w:r>
                    <w:t xml:space="preserve"> район</w:t>
                  </w:r>
                </w:p>
                <w:p w:rsidR="00036F1E" w:rsidRPr="00E96162" w:rsidRDefault="00036F1E" w:rsidP="00036F1E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          </w:t>
                  </w:r>
                  <w:r w:rsidRPr="00E96162">
                    <w:rPr>
                      <w:sz w:val="40"/>
                      <w:szCs w:val="40"/>
                    </w:rPr>
                    <w:t>НАГРАЖДАЕТ</w:t>
                  </w:r>
                </w:p>
                <w:p w:rsidR="00036F1E" w:rsidRPr="00E81031" w:rsidRDefault="00E53ED7" w:rsidP="00036F1E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                       </w:t>
                  </w:r>
                  <w:r w:rsidR="00503E5D">
                    <w:rPr>
                      <w:sz w:val="44"/>
                      <w:szCs w:val="4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4"/>
                      <w:szCs w:val="44"/>
                    </w:rPr>
                    <w:t>Серас</w:t>
                  </w:r>
                  <w:r w:rsidR="00C9631C">
                    <w:rPr>
                      <w:b/>
                      <w:sz w:val="44"/>
                      <w:szCs w:val="44"/>
                    </w:rPr>
                    <w:t>х</w:t>
                  </w:r>
                  <w:r>
                    <w:rPr>
                      <w:b/>
                      <w:sz w:val="44"/>
                      <w:szCs w:val="44"/>
                    </w:rPr>
                    <w:t>ову</w:t>
                  </w:r>
                  <w:proofErr w:type="spellEnd"/>
                  <w:r>
                    <w:rPr>
                      <w:b/>
                      <w:sz w:val="44"/>
                      <w:szCs w:val="44"/>
                    </w:rPr>
                    <w:t xml:space="preserve"> Надежду</w:t>
                  </w:r>
                  <w:r w:rsidR="00036F1E" w:rsidRPr="00E81031">
                    <w:rPr>
                      <w:b/>
                      <w:sz w:val="44"/>
                      <w:szCs w:val="44"/>
                    </w:rPr>
                    <w:t>,</w:t>
                  </w:r>
                </w:p>
                <w:p w:rsidR="00036F1E" w:rsidRDefault="00036F1E" w:rsidP="00036F1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     </w:t>
                  </w:r>
                  <w:r w:rsidR="00E53ED7">
                    <w:rPr>
                      <w:szCs w:val="28"/>
                    </w:rPr>
                    <w:t xml:space="preserve">                    ученицу 9</w:t>
                  </w:r>
                  <w:r>
                    <w:rPr>
                      <w:szCs w:val="28"/>
                    </w:rPr>
                    <w:t xml:space="preserve"> класса</w:t>
                  </w:r>
                </w:p>
                <w:p w:rsidR="00E53ED7" w:rsidRPr="00E53ED7" w:rsidRDefault="00036F1E" w:rsidP="00E53ED7">
                  <w:pP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szCs w:val="28"/>
                    </w:rPr>
                    <w:t xml:space="preserve">               </w:t>
                  </w:r>
                  <w:r w:rsidR="004559B1">
                    <w:rPr>
                      <w:szCs w:val="28"/>
                    </w:rPr>
                    <w:t xml:space="preserve">  </w:t>
                  </w:r>
                  <w:r w:rsidR="00E53ED7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 xml:space="preserve">                   </w:t>
                  </w:r>
                  <w:r w:rsidR="00E53ED7" w:rsidRPr="00E53ED7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МБОУ «</w:t>
                  </w:r>
                  <w:proofErr w:type="spellStart"/>
                  <w:r w:rsidR="00E53ED7" w:rsidRPr="00E53ED7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Питлярская</w:t>
                  </w:r>
                  <w:proofErr w:type="spellEnd"/>
                  <w:r w:rsidR="00E53ED7" w:rsidRPr="00E53ED7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 xml:space="preserve"> СОШ «ОЦ»</w:t>
                  </w:r>
                </w:p>
                <w:p w:rsidR="00036F1E" w:rsidRPr="0043075B" w:rsidRDefault="00E53ED7" w:rsidP="00036F1E">
                  <w:pP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 xml:space="preserve">                                                     </w:t>
                  </w:r>
                  <w:r>
                    <w:rPr>
                      <w:b/>
                      <w:sz w:val="36"/>
                      <w:szCs w:val="36"/>
                    </w:rPr>
                    <w:t>ПРИЗЁРА</w:t>
                  </w:r>
                </w:p>
                <w:p w:rsidR="00036F1E" w:rsidRDefault="00CE25DB" w:rsidP="00036F1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</w:t>
                  </w:r>
                  <w:bookmarkStart w:id="0" w:name="_GoBack"/>
                  <w:bookmarkEnd w:id="0"/>
                  <w:r w:rsidR="00036F1E">
                    <w:rPr>
                      <w:szCs w:val="28"/>
                    </w:rPr>
                    <w:t>айонного конкурса детских творческих работ «Спортивное обозрение»</w:t>
                  </w:r>
                </w:p>
                <w:p w:rsidR="00036F1E" w:rsidRDefault="00036F1E" w:rsidP="00036F1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Номинация: </w:t>
                  </w:r>
                  <w:r w:rsidR="00E53ED7">
                    <w:rPr>
                      <w:szCs w:val="28"/>
                    </w:rPr>
                    <w:t>эссе</w:t>
                  </w:r>
                  <w:r w:rsidR="004559B1">
                    <w:rPr>
                      <w:szCs w:val="28"/>
                    </w:rPr>
                    <w:t xml:space="preserve"> «</w:t>
                  </w:r>
                  <w:r w:rsidR="00AD7E8C">
                    <w:rPr>
                      <w:szCs w:val="28"/>
                    </w:rPr>
                    <w:t>Мой любимый вид спорта</w:t>
                  </w:r>
                  <w:r w:rsidR="004559B1">
                    <w:rPr>
                      <w:szCs w:val="28"/>
                    </w:rPr>
                    <w:t>»</w:t>
                  </w:r>
                </w:p>
                <w:p w:rsidR="00036F1E" w:rsidRPr="00036F1E" w:rsidRDefault="00036F1E" w:rsidP="00036F1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Руководитель: </w:t>
                  </w:r>
                  <w:r w:rsidR="004559B1">
                    <w:rPr>
                      <w:szCs w:val="28"/>
                    </w:rPr>
                    <w:t xml:space="preserve"> </w:t>
                  </w:r>
                  <w:r w:rsidR="00AD7E8C">
                    <w:rPr>
                      <w:szCs w:val="28"/>
                    </w:rPr>
                    <w:t xml:space="preserve"> </w:t>
                  </w:r>
                  <w:r w:rsidR="00E53ED7">
                    <w:rPr>
                      <w:szCs w:val="28"/>
                    </w:rPr>
                    <w:t xml:space="preserve"> Осинцев Георгий Анатольевич</w:t>
                  </w:r>
                  <w:r w:rsidR="0043075B">
                    <w:rPr>
                      <w:szCs w:val="28"/>
                    </w:rPr>
                    <w:t xml:space="preserve"> </w:t>
                  </w:r>
                </w:p>
                <w:p w:rsidR="00036F1E" w:rsidRDefault="00036F1E" w:rsidP="00036F1E">
                  <w:pPr>
                    <w:rPr>
                      <w:szCs w:val="28"/>
                    </w:rPr>
                  </w:pPr>
                </w:p>
                <w:p w:rsidR="00036F1E" w:rsidRDefault="00036F1E" w:rsidP="00036F1E">
                  <w:pPr>
                    <w:rPr>
                      <w:szCs w:val="28"/>
                    </w:rPr>
                  </w:pPr>
                </w:p>
                <w:p w:rsidR="00036F1E" w:rsidRDefault="00036F1E" w:rsidP="00036F1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Начальник управления образован</w:t>
                  </w:r>
                  <w:r w:rsidR="0043075B">
                    <w:rPr>
                      <w:szCs w:val="28"/>
                    </w:rPr>
                    <w:t xml:space="preserve">ия                      </w:t>
                  </w:r>
                  <w:r>
                    <w:rPr>
                      <w:szCs w:val="28"/>
                    </w:rPr>
                    <w:t>М.Л.Толстых</w:t>
                  </w:r>
                </w:p>
                <w:p w:rsidR="00036F1E" w:rsidRPr="00AD1AB1" w:rsidRDefault="00036F1E" w:rsidP="00036F1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Приказ УО от «28» февраля 2022 года № 98</w:t>
                  </w:r>
                </w:p>
                <w:p w:rsidR="000867A4" w:rsidRPr="00036F1E" w:rsidRDefault="000867A4"/>
              </w:txbxContent>
            </v:textbox>
          </v:shape>
        </w:pict>
      </w:r>
      <w:r w:rsidR="007140B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-710565</wp:posOffset>
            </wp:positionV>
            <wp:extent cx="7562459" cy="1069657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 — копия (2) — копия — копия — копия — копия — копия — копи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124" cy="1070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1AA1" w:rsidSect="00A4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140B8"/>
    <w:rsid w:val="00036F1E"/>
    <w:rsid w:val="000867A4"/>
    <w:rsid w:val="0043075B"/>
    <w:rsid w:val="004559B1"/>
    <w:rsid w:val="00503E5D"/>
    <w:rsid w:val="00520BDC"/>
    <w:rsid w:val="007140B8"/>
    <w:rsid w:val="009D1B4E"/>
    <w:rsid w:val="00A478B4"/>
    <w:rsid w:val="00AD7E8C"/>
    <w:rsid w:val="00B31AA1"/>
    <w:rsid w:val="00C9631C"/>
    <w:rsid w:val="00CE25DB"/>
    <w:rsid w:val="00E52236"/>
    <w:rsid w:val="00E5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DC"/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236"/>
    <w:pPr>
      <w:spacing w:after="0" w:line="240" w:lineRule="auto"/>
    </w:pPr>
    <w:rPr>
      <w:rFonts w:ascii="PT Astra Serif" w:eastAsia="Arial Unicode MS" w:hAnsi="PT Astra Serif" w:cs="Arial Unicode MS"/>
      <w:color w:val="000000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DC"/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236"/>
    <w:pPr>
      <w:spacing w:after="0" w:line="240" w:lineRule="auto"/>
    </w:pPr>
    <w:rPr>
      <w:rFonts w:ascii="PT Astra Serif" w:eastAsia="Arial Unicode MS" w:hAnsi="PT Astra Serif" w:cs="Arial Unicode MS"/>
      <w:color w:val="000000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ПК</cp:lastModifiedBy>
  <cp:revision>2</cp:revision>
  <dcterms:created xsi:type="dcterms:W3CDTF">2022-04-05T05:02:00Z</dcterms:created>
  <dcterms:modified xsi:type="dcterms:W3CDTF">2022-04-05T05:02:00Z</dcterms:modified>
</cp:coreProperties>
</file>